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3875" w14:textId="4B24ACCF" w:rsidR="001F2E07" w:rsidRDefault="007C4A6C" w:rsidP="004B7614">
      <w:pPr>
        <w:pStyle w:val="Textoindependiente"/>
        <w:spacing w:before="5" w:line="237" w:lineRule="auto"/>
        <w:ind w:left="284" w:right="365"/>
        <w:rPr>
          <w:rFonts w:ascii="Barlow" w:hAnsi="Barlow"/>
          <w:sz w:val="20"/>
          <w:szCs w:val="20"/>
        </w:rPr>
      </w:pPr>
      <w:r>
        <w:rPr>
          <w:rFonts w:ascii="Barlow" w:hAnsi="Barlow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906581D" wp14:editId="109D8654">
            <wp:simplePos x="0" y="0"/>
            <wp:positionH relativeFrom="margin">
              <wp:posOffset>595630</wp:posOffset>
            </wp:positionH>
            <wp:positionV relativeFrom="margin">
              <wp:posOffset>-437294</wp:posOffset>
            </wp:positionV>
            <wp:extent cx="5819775" cy="1331595"/>
            <wp:effectExtent l="0" t="0" r="9525" b="1905"/>
            <wp:wrapSquare wrapText="bothSides"/>
            <wp:docPr id="1217603325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03325" name="Imagen 1" descr="Imagen que contiene Text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85" b="34308"/>
                    <a:stretch/>
                  </pic:blipFill>
                  <pic:spPr bwMode="auto">
                    <a:xfrm>
                      <a:off x="0" y="0"/>
                      <a:ext cx="5819775" cy="1331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E95C7" w14:textId="51495AAC" w:rsidR="001F2E07" w:rsidRDefault="00CF4779" w:rsidP="004B7614">
      <w:pPr>
        <w:pStyle w:val="Textoindependiente"/>
        <w:spacing w:before="5" w:line="237" w:lineRule="auto"/>
        <w:ind w:left="284" w:right="365"/>
        <w:rPr>
          <w:rFonts w:ascii="Barlow" w:hAnsi="Barlow"/>
          <w:sz w:val="20"/>
          <w:szCs w:val="20"/>
        </w:rPr>
      </w:pPr>
      <w:r w:rsidRPr="001F2E07">
        <w:rPr>
          <w:rFonts w:ascii="Barlow" w:hAnsi="Barlow"/>
          <w:sz w:val="20"/>
          <w:szCs w:val="20"/>
        </w:rPr>
        <w:t>Requerido para investigaciones que involucren microorganismos, ADNr, tejidos frescos/congelados (incluyendo líneas celulares primarias, cultivo de células humanas y otros), sangre, productos sanguíneos y fluidos corporales. Se requiere aprobación previa del CRC / CIUCA / CRI antes de comenzar a experimentar</w:t>
      </w:r>
      <w:r w:rsidR="007C4A6C">
        <w:rPr>
          <w:rFonts w:ascii="Barlow" w:hAnsi="Barlow"/>
          <w:sz w:val="20"/>
          <w:szCs w:val="20"/>
        </w:rPr>
        <w:t>.</w:t>
      </w:r>
    </w:p>
    <w:p w14:paraId="537AF0DE" w14:textId="77777777" w:rsidR="007C4A6C" w:rsidRDefault="007C4A6C" w:rsidP="004B7614">
      <w:pPr>
        <w:pStyle w:val="Textoindependiente"/>
        <w:spacing w:before="5" w:line="237" w:lineRule="auto"/>
        <w:ind w:left="284" w:right="365"/>
        <w:rPr>
          <w:rFonts w:ascii="Barlow" w:hAnsi="Barlow"/>
          <w:sz w:val="20"/>
          <w:szCs w:val="20"/>
        </w:rPr>
      </w:pP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4874"/>
        <w:gridCol w:w="5899"/>
      </w:tblGrid>
      <w:tr w:rsidR="001C20FE" w:rsidRPr="001C20FE" w14:paraId="673ABC71" w14:textId="77777777" w:rsidTr="001C2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6BB4D2C0" w14:textId="77777777" w:rsidR="001F2E07" w:rsidRPr="001C20FE" w:rsidRDefault="001F2E07" w:rsidP="00E03E12">
            <w:pPr>
              <w:spacing w:before="158"/>
              <w:ind w:right="129"/>
              <w:rPr>
                <w:rFonts w:ascii="Barlow" w:hAnsi="Barlow"/>
                <w:bCs w:val="0"/>
                <w:color w:val="auto"/>
                <w:sz w:val="20"/>
              </w:rPr>
            </w:pPr>
            <w:r w:rsidRPr="001C20FE">
              <w:rPr>
                <w:rFonts w:ascii="Barlow" w:eastAsia="Barlow" w:hAnsi="Barlow" w:cs="Barlow"/>
                <w:bCs w:val="0"/>
                <w:color w:val="auto"/>
                <w:sz w:val="20"/>
              </w:rPr>
              <w:t xml:space="preserve">Nombre del colaborador 1 (Líder del proyecto): </w:t>
            </w:r>
          </w:p>
        </w:tc>
        <w:tc>
          <w:tcPr>
            <w:tcW w:w="5899" w:type="dxa"/>
          </w:tcPr>
          <w:p w14:paraId="1305F954" w14:textId="77777777" w:rsidR="001F2E07" w:rsidRPr="001C20FE" w:rsidRDefault="001F2E07" w:rsidP="00E03E12">
            <w:pPr>
              <w:spacing w:before="158"/>
              <w:ind w:left="142" w:right="1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bCs w:val="0"/>
                <w:color w:val="auto"/>
                <w:sz w:val="20"/>
              </w:rPr>
            </w:pPr>
          </w:p>
        </w:tc>
      </w:tr>
      <w:tr w:rsidR="001C20FE" w:rsidRPr="001C20FE" w14:paraId="22C0BFAB" w14:textId="77777777" w:rsidTr="001C2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535C2C57" w14:textId="77777777" w:rsidR="001F2E07" w:rsidRPr="001C20FE" w:rsidRDefault="001F2E07" w:rsidP="00E03E12">
            <w:pPr>
              <w:spacing w:before="158"/>
              <w:ind w:right="129"/>
              <w:rPr>
                <w:rFonts w:ascii="Barlow" w:hAnsi="Barlow"/>
                <w:bCs w:val="0"/>
                <w:color w:val="auto"/>
                <w:sz w:val="20"/>
              </w:rPr>
            </w:pPr>
            <w:r w:rsidRPr="001C20FE">
              <w:rPr>
                <w:rFonts w:ascii="Barlow" w:hAnsi="Barlow"/>
                <w:bCs w:val="0"/>
                <w:color w:val="auto"/>
                <w:sz w:val="20"/>
              </w:rPr>
              <w:t>Título del proyecto:</w:t>
            </w:r>
          </w:p>
        </w:tc>
        <w:tc>
          <w:tcPr>
            <w:tcW w:w="5899" w:type="dxa"/>
          </w:tcPr>
          <w:p w14:paraId="121DF806" w14:textId="77777777" w:rsidR="001F2E07" w:rsidRPr="001C20FE" w:rsidRDefault="001F2E07" w:rsidP="00E03E12">
            <w:pPr>
              <w:spacing w:before="158"/>
              <w:ind w:left="142" w:right="1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b/>
                <w:color w:val="auto"/>
                <w:sz w:val="20"/>
              </w:rPr>
            </w:pPr>
          </w:p>
        </w:tc>
      </w:tr>
    </w:tbl>
    <w:p w14:paraId="5785D385" w14:textId="77777777" w:rsidR="001F2E07" w:rsidRDefault="001F2E07" w:rsidP="004B7614">
      <w:pPr>
        <w:pStyle w:val="Textoindependiente"/>
        <w:spacing w:before="5" w:line="237" w:lineRule="auto"/>
        <w:ind w:left="284" w:right="365"/>
        <w:rPr>
          <w:rFonts w:ascii="Barlow" w:hAnsi="Barlow"/>
          <w:sz w:val="20"/>
          <w:szCs w:val="20"/>
        </w:rPr>
      </w:pPr>
    </w:p>
    <w:p w14:paraId="44106B56" w14:textId="39A25BA7" w:rsidR="001F2E07" w:rsidRDefault="00CF4779" w:rsidP="001F2E07">
      <w:pPr>
        <w:pStyle w:val="Ttulo1"/>
        <w:spacing w:before="156"/>
        <w:ind w:left="284" w:right="857"/>
        <w:rPr>
          <w:rFonts w:ascii="Barlow" w:eastAsia="Arial MT" w:hAnsi="Barlow" w:cs="Arial MT"/>
          <w:bCs w:val="0"/>
          <w:sz w:val="22"/>
          <w:szCs w:val="22"/>
        </w:rPr>
      </w:pPr>
      <w:r w:rsidRPr="00565E33">
        <w:rPr>
          <w:rFonts w:ascii="Barlow" w:eastAsia="Arial MT" w:hAnsi="Barlow" w:cs="Arial MT"/>
          <w:bCs w:val="0"/>
          <w:sz w:val="22"/>
          <w:szCs w:val="22"/>
        </w:rPr>
        <w:t xml:space="preserve">Para ser completado por el </w:t>
      </w:r>
      <w:r w:rsidR="00565E33" w:rsidRPr="00565E33">
        <w:rPr>
          <w:rFonts w:ascii="Barlow" w:eastAsia="Arial MT" w:hAnsi="Barlow" w:cs="Arial MT"/>
          <w:bCs w:val="0"/>
          <w:sz w:val="22"/>
          <w:szCs w:val="22"/>
        </w:rPr>
        <w:t>líder del proyecto</w:t>
      </w:r>
      <w:r w:rsidRPr="00565E33">
        <w:rPr>
          <w:rFonts w:ascii="Barlow" w:eastAsia="Arial MT" w:hAnsi="Barlow" w:cs="Arial MT"/>
          <w:bCs w:val="0"/>
          <w:sz w:val="22"/>
          <w:szCs w:val="22"/>
        </w:rPr>
        <w:t xml:space="preserve"> en colaboración con el</w:t>
      </w:r>
      <w:r w:rsidR="00565E33" w:rsidRPr="00565E33">
        <w:rPr>
          <w:rFonts w:ascii="Barlow" w:eastAsia="Arial MT" w:hAnsi="Barlow" w:cs="Arial MT"/>
          <w:bCs w:val="0"/>
          <w:sz w:val="22"/>
          <w:szCs w:val="22"/>
        </w:rPr>
        <w:t xml:space="preserve"> visto bueno del </w:t>
      </w:r>
      <w:r w:rsidR="00565E33" w:rsidRPr="00565E33">
        <w:rPr>
          <w:rFonts w:ascii="Barlow" w:hAnsi="Barlow"/>
          <w:bCs w:val="0"/>
          <w:color w:val="000000" w:themeColor="text1"/>
          <w:sz w:val="22"/>
          <w:szCs w:val="22"/>
        </w:rPr>
        <w:t>Asesor del Proyecto</w:t>
      </w:r>
      <w:r w:rsidRPr="00565E33">
        <w:rPr>
          <w:rFonts w:ascii="Barlow" w:eastAsia="Arial MT" w:hAnsi="Barlow" w:cs="Arial MT"/>
          <w:bCs w:val="0"/>
          <w:sz w:val="22"/>
          <w:szCs w:val="22"/>
        </w:rPr>
        <w:t>:</w:t>
      </w:r>
      <w:r w:rsidRPr="00565E33">
        <w:rPr>
          <w:rFonts w:ascii="Barlow" w:eastAsia="Arial MT" w:hAnsi="Barlow" w:cs="Arial MT"/>
          <w:bCs w:val="0"/>
          <w:sz w:val="24"/>
          <w:szCs w:val="24"/>
        </w:rPr>
        <w:t xml:space="preserve"> </w:t>
      </w:r>
      <w:r w:rsidRPr="001F2E07">
        <w:rPr>
          <w:rFonts w:ascii="Barlow" w:eastAsia="Arial MT" w:hAnsi="Barlow" w:cs="Arial MT"/>
          <w:bCs w:val="0"/>
          <w:sz w:val="22"/>
          <w:szCs w:val="22"/>
        </w:rPr>
        <w:t>(Todas las preguntas deben ser contestadas; puede adjuntar páginas adicionales si es necesario)</w:t>
      </w:r>
    </w:p>
    <w:p w14:paraId="027968E9" w14:textId="77777777" w:rsidR="006851DA" w:rsidRDefault="006851DA" w:rsidP="001F2E07">
      <w:pPr>
        <w:pStyle w:val="Ttulo1"/>
        <w:spacing w:before="156"/>
        <w:ind w:left="284" w:right="857"/>
        <w:rPr>
          <w:rFonts w:ascii="Barlow" w:eastAsia="Arial MT" w:hAnsi="Barlow" w:cs="Arial MT"/>
          <w:bCs w:val="0"/>
          <w:sz w:val="22"/>
          <w:szCs w:val="22"/>
        </w:rPr>
      </w:pPr>
    </w:p>
    <w:tbl>
      <w:tblPr>
        <w:tblStyle w:val="Tablaconcuadrcula6concolores-nfasis3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1C20FE" w:rsidRPr="001C20FE" w14:paraId="279D42DC" w14:textId="77777777" w:rsidTr="001C2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44F289CC" w14:textId="77777777" w:rsidR="001F2E07" w:rsidRPr="001C20FE" w:rsidRDefault="001F2E07" w:rsidP="00E34BA1">
            <w:pPr>
              <w:pStyle w:val="Ttulo1"/>
              <w:numPr>
                <w:ilvl w:val="0"/>
                <w:numId w:val="5"/>
              </w:numPr>
              <w:spacing w:before="156"/>
              <w:ind w:left="567" w:right="857" w:firstLine="0"/>
              <w:rPr>
                <w:rFonts w:ascii="Barlow" w:hAnsi="Barlow"/>
                <w:b/>
                <w:bCs/>
                <w:color w:val="auto"/>
                <w:sz w:val="20"/>
                <w:szCs w:val="20"/>
              </w:rPr>
            </w:pPr>
            <w:r w:rsidRPr="001C20FE">
              <w:rPr>
                <w:rFonts w:ascii="Barlow" w:hAnsi="Barlow"/>
                <w:b/>
                <w:bCs/>
                <w:color w:val="auto"/>
                <w:sz w:val="20"/>
                <w:szCs w:val="20"/>
              </w:rPr>
              <w:t>Identifica los agentes biológicos potencialmente peligrosos que serán usados en este experimento. Incluye la referencia, cantidad y el nivel de bioseguridad del grupo de riesgo de cada microorganismo.</w:t>
            </w:r>
          </w:p>
        </w:tc>
      </w:tr>
      <w:tr w:rsidR="001C20FE" w:rsidRPr="001C20FE" w14:paraId="356D3E89" w14:textId="77777777" w:rsidTr="001C2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571AAD0A" w14:textId="77777777" w:rsidR="001F2E07" w:rsidRPr="001C20FE" w:rsidRDefault="001F2E07" w:rsidP="00E34BA1">
            <w:pPr>
              <w:pStyle w:val="Prrafodelista"/>
              <w:tabs>
                <w:tab w:val="left" w:pos="823"/>
              </w:tabs>
              <w:spacing w:before="95"/>
              <w:ind w:left="567" w:firstLine="0"/>
              <w:rPr>
                <w:rFonts w:ascii="Barlow" w:hAnsi="Barlow"/>
                <w:color w:val="auto"/>
                <w:sz w:val="20"/>
                <w:szCs w:val="20"/>
              </w:rPr>
            </w:pPr>
          </w:p>
        </w:tc>
      </w:tr>
      <w:tr w:rsidR="001C20FE" w:rsidRPr="001C20FE" w14:paraId="46641B46" w14:textId="77777777" w:rsidTr="001C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3B04E8CF" w14:textId="77777777" w:rsidR="001F2E07" w:rsidRPr="001C20FE" w:rsidRDefault="001F2E07" w:rsidP="00E34BA1">
            <w:pPr>
              <w:pStyle w:val="Prrafodelista"/>
              <w:numPr>
                <w:ilvl w:val="0"/>
                <w:numId w:val="5"/>
              </w:numPr>
              <w:tabs>
                <w:tab w:val="left" w:pos="823"/>
              </w:tabs>
              <w:spacing w:before="95"/>
              <w:ind w:left="567" w:firstLine="0"/>
              <w:rPr>
                <w:rFonts w:ascii="Barlow" w:hAnsi="Barlow"/>
                <w:color w:val="auto"/>
                <w:sz w:val="20"/>
                <w:szCs w:val="20"/>
              </w:rPr>
            </w:pPr>
            <w:r w:rsidRPr="001C20FE">
              <w:rPr>
                <w:rFonts w:ascii="Barlow" w:eastAsia="Arial" w:hAnsi="Barlow" w:cs="Arial"/>
                <w:color w:val="auto"/>
                <w:sz w:val="20"/>
                <w:szCs w:val="20"/>
              </w:rPr>
              <w:t>Describe el sitio de experimentación, incluyendo el nivel contención biológica.</w:t>
            </w:r>
          </w:p>
        </w:tc>
      </w:tr>
      <w:tr w:rsidR="001C20FE" w:rsidRPr="001C20FE" w14:paraId="3C90A4E4" w14:textId="77777777" w:rsidTr="001C2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0977309D" w14:textId="77777777" w:rsidR="001F2E07" w:rsidRPr="001C20FE" w:rsidRDefault="001F2E07" w:rsidP="00E34BA1">
            <w:pPr>
              <w:pStyle w:val="Ttulo1"/>
              <w:spacing w:before="156"/>
              <w:ind w:left="0" w:right="857"/>
              <w:rPr>
                <w:rFonts w:ascii="Barlow" w:eastAsia="Arial MT" w:hAnsi="Barlow" w:cs="Arial MT"/>
                <w:b/>
                <w:bCs/>
                <w:color w:val="auto"/>
                <w:sz w:val="20"/>
                <w:szCs w:val="20"/>
              </w:rPr>
            </w:pPr>
          </w:p>
        </w:tc>
      </w:tr>
      <w:tr w:rsidR="001C20FE" w:rsidRPr="001C20FE" w14:paraId="29691EEE" w14:textId="77777777" w:rsidTr="001C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14129EF7" w14:textId="77777777" w:rsidR="001F2E07" w:rsidRPr="001C20FE" w:rsidRDefault="001F2E07" w:rsidP="00E34BA1">
            <w:pPr>
              <w:pStyle w:val="Prrafodelista"/>
              <w:numPr>
                <w:ilvl w:val="0"/>
                <w:numId w:val="5"/>
              </w:numPr>
              <w:tabs>
                <w:tab w:val="left" w:pos="823"/>
              </w:tabs>
              <w:spacing w:before="95"/>
              <w:ind w:left="567" w:firstLine="0"/>
              <w:rPr>
                <w:rFonts w:ascii="Barlow" w:hAnsi="Barlow"/>
                <w:color w:val="auto"/>
                <w:sz w:val="20"/>
                <w:szCs w:val="20"/>
              </w:rPr>
            </w:pPr>
            <w:r w:rsidRPr="001C20FE">
              <w:rPr>
                <w:rFonts w:ascii="Barlow" w:eastAsia="Arial" w:hAnsi="Barlow" w:cs="Arial"/>
                <w:color w:val="auto"/>
                <w:sz w:val="20"/>
                <w:szCs w:val="20"/>
              </w:rPr>
              <w:t>Describe los procedimientos que se usaran para minimizar el riesgo (equipo de protección personal, tipo de mascara, etc.).</w:t>
            </w:r>
          </w:p>
        </w:tc>
      </w:tr>
      <w:tr w:rsidR="001C20FE" w:rsidRPr="001C20FE" w14:paraId="2FCB1FF9" w14:textId="77777777" w:rsidTr="001C2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40D468F4" w14:textId="77777777" w:rsidR="001F2E07" w:rsidRPr="001C20FE" w:rsidRDefault="001F2E07" w:rsidP="00E34BA1">
            <w:pPr>
              <w:pStyle w:val="Ttulo1"/>
              <w:spacing w:before="156"/>
              <w:ind w:left="0" w:right="857"/>
              <w:rPr>
                <w:rFonts w:ascii="Barlow" w:eastAsia="Arial MT" w:hAnsi="Barlow" w:cs="Arial MT"/>
                <w:b/>
                <w:bCs/>
                <w:color w:val="auto"/>
                <w:sz w:val="20"/>
                <w:szCs w:val="20"/>
              </w:rPr>
            </w:pPr>
          </w:p>
        </w:tc>
      </w:tr>
      <w:tr w:rsidR="001C20FE" w:rsidRPr="001C20FE" w14:paraId="0B78D375" w14:textId="77777777" w:rsidTr="001C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1E966A4D" w14:textId="77777777" w:rsidR="001F2E07" w:rsidRPr="001C20FE" w:rsidRDefault="001F2E07" w:rsidP="00E34BA1">
            <w:pPr>
              <w:pStyle w:val="Prrafodelista"/>
              <w:numPr>
                <w:ilvl w:val="0"/>
                <w:numId w:val="5"/>
              </w:numPr>
              <w:tabs>
                <w:tab w:val="left" w:pos="823"/>
              </w:tabs>
              <w:spacing w:before="95"/>
              <w:ind w:left="567" w:firstLine="0"/>
              <w:rPr>
                <w:rFonts w:ascii="Barlow" w:hAnsi="Barlow"/>
                <w:color w:val="auto"/>
                <w:sz w:val="20"/>
                <w:szCs w:val="20"/>
              </w:rPr>
            </w:pPr>
            <w:r w:rsidRPr="001C20FE">
              <w:rPr>
                <w:rFonts w:ascii="Barlow" w:eastAsia="Arial" w:hAnsi="Barlow" w:cs="Arial"/>
                <w:color w:val="auto"/>
                <w:sz w:val="20"/>
                <w:szCs w:val="20"/>
              </w:rPr>
              <w:t>¿Qué nivel de bioseguridad final recomiendas para este proyecto con base a la evaluación de riesgo que realizaste?</w:t>
            </w:r>
          </w:p>
        </w:tc>
      </w:tr>
      <w:tr w:rsidR="001C20FE" w:rsidRPr="001C20FE" w14:paraId="163835FA" w14:textId="77777777" w:rsidTr="001C2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3554EDEC" w14:textId="77777777" w:rsidR="001F2E07" w:rsidRPr="001C20FE" w:rsidRDefault="001F2E07" w:rsidP="00E34BA1">
            <w:pPr>
              <w:pStyle w:val="Ttulo1"/>
              <w:spacing w:before="156"/>
              <w:ind w:left="0" w:right="857"/>
              <w:rPr>
                <w:rFonts w:ascii="Barlow" w:eastAsia="Arial MT" w:hAnsi="Barlow" w:cs="Arial MT"/>
                <w:b/>
                <w:bCs/>
                <w:color w:val="auto"/>
                <w:sz w:val="20"/>
                <w:szCs w:val="20"/>
              </w:rPr>
            </w:pPr>
          </w:p>
        </w:tc>
      </w:tr>
      <w:tr w:rsidR="001C20FE" w:rsidRPr="001C20FE" w14:paraId="6C90801B" w14:textId="77777777" w:rsidTr="001C2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057B76FD" w14:textId="77777777" w:rsidR="001F2E07" w:rsidRPr="001C20FE" w:rsidRDefault="001F2E07" w:rsidP="00E34BA1">
            <w:pPr>
              <w:pStyle w:val="Prrafodelista"/>
              <w:numPr>
                <w:ilvl w:val="0"/>
                <w:numId w:val="5"/>
              </w:numPr>
              <w:tabs>
                <w:tab w:val="left" w:pos="823"/>
              </w:tabs>
              <w:spacing w:before="95"/>
              <w:ind w:left="567" w:firstLine="0"/>
              <w:rPr>
                <w:rFonts w:ascii="Barlow" w:hAnsi="Barlow"/>
                <w:color w:val="auto"/>
                <w:sz w:val="20"/>
                <w:szCs w:val="20"/>
              </w:rPr>
            </w:pPr>
            <w:r w:rsidRPr="001C20FE">
              <w:rPr>
                <w:rFonts w:ascii="Barlow" w:eastAsia="Arial" w:hAnsi="Barlow" w:cs="Arial"/>
                <w:color w:val="auto"/>
                <w:sz w:val="20"/>
                <w:szCs w:val="20"/>
              </w:rPr>
              <w:t>Describe el método de obtención de todos los materiales cultivados y otros agentes biológicos potencialmente peligrosos.</w:t>
            </w:r>
          </w:p>
        </w:tc>
      </w:tr>
      <w:tr w:rsidR="001C20FE" w:rsidRPr="001C20FE" w14:paraId="5F8E93CA" w14:textId="77777777" w:rsidTr="001C2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</w:tcPr>
          <w:p w14:paraId="7E8F6E7C" w14:textId="77777777" w:rsidR="001F2E07" w:rsidRPr="001C20FE" w:rsidRDefault="001F2E07" w:rsidP="00E34BA1">
            <w:pPr>
              <w:pStyle w:val="Ttulo1"/>
              <w:spacing w:before="156"/>
              <w:ind w:left="0" w:right="857"/>
              <w:rPr>
                <w:rFonts w:ascii="Barlow" w:eastAsia="Arial MT" w:hAnsi="Barlow" w:cs="Arial MT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BC89940" w14:textId="77777777" w:rsidR="001F2E07" w:rsidRDefault="001F2E07" w:rsidP="001F2E07">
      <w:pPr>
        <w:pStyle w:val="Ttulo1"/>
        <w:spacing w:before="156"/>
        <w:ind w:left="284" w:right="857"/>
        <w:rPr>
          <w:rFonts w:ascii="Barlow" w:eastAsia="Arial MT" w:hAnsi="Barlow" w:cs="Arial MT"/>
          <w:bCs w:val="0"/>
          <w:sz w:val="22"/>
          <w:szCs w:val="22"/>
        </w:rPr>
      </w:pPr>
    </w:p>
    <w:p w14:paraId="59AC2987" w14:textId="77777777" w:rsidR="00F82526" w:rsidRDefault="00F82526" w:rsidP="001F2E07">
      <w:pPr>
        <w:pStyle w:val="Textoindependiente"/>
        <w:ind w:left="567"/>
        <w:rPr>
          <w:sz w:val="20"/>
        </w:rPr>
      </w:pPr>
    </w:p>
    <w:p w14:paraId="3CC214DB" w14:textId="77777777" w:rsidR="001F2E07" w:rsidRDefault="001F2E07" w:rsidP="001F2E07">
      <w:pPr>
        <w:pStyle w:val="Prrafodelista"/>
        <w:tabs>
          <w:tab w:val="left" w:pos="823"/>
        </w:tabs>
        <w:spacing w:line="182" w:lineRule="exact"/>
        <w:ind w:left="284" w:firstLine="0"/>
        <w:rPr>
          <w:sz w:val="18"/>
        </w:rPr>
      </w:pPr>
    </w:p>
    <w:p w14:paraId="7CA6F636" w14:textId="77777777" w:rsidR="000E451C" w:rsidRDefault="000E451C" w:rsidP="001F2E07">
      <w:pPr>
        <w:pStyle w:val="Prrafodelista"/>
        <w:tabs>
          <w:tab w:val="left" w:pos="823"/>
        </w:tabs>
        <w:spacing w:line="182" w:lineRule="exact"/>
        <w:ind w:left="284" w:firstLine="0"/>
        <w:rPr>
          <w:sz w:val="18"/>
        </w:rPr>
      </w:pPr>
    </w:p>
    <w:p w14:paraId="2C4081F6" w14:textId="42B42644" w:rsidR="000E451C" w:rsidRDefault="000E451C" w:rsidP="001F2E07">
      <w:pPr>
        <w:pStyle w:val="Prrafodelista"/>
        <w:tabs>
          <w:tab w:val="left" w:pos="823"/>
        </w:tabs>
        <w:spacing w:line="182" w:lineRule="exact"/>
        <w:ind w:left="284" w:firstLine="0"/>
        <w:rPr>
          <w:sz w:val="18"/>
        </w:rPr>
      </w:pPr>
    </w:p>
    <w:p w14:paraId="3A9F7018" w14:textId="142CD1A7" w:rsidR="006851DA" w:rsidRDefault="00D57F65" w:rsidP="001F2E07">
      <w:pPr>
        <w:pStyle w:val="Prrafodelista"/>
        <w:tabs>
          <w:tab w:val="left" w:pos="823"/>
        </w:tabs>
        <w:spacing w:line="182" w:lineRule="exact"/>
        <w:ind w:left="284" w:firstLine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4E6731" wp14:editId="53776409">
                <wp:simplePos x="0" y="0"/>
                <wp:positionH relativeFrom="column">
                  <wp:posOffset>278130</wp:posOffset>
                </wp:positionH>
                <wp:positionV relativeFrom="paragraph">
                  <wp:posOffset>5178</wp:posOffset>
                </wp:positionV>
                <wp:extent cx="5795645" cy="428576"/>
                <wp:effectExtent l="0" t="0" r="14605" b="10160"/>
                <wp:wrapNone/>
                <wp:docPr id="105682190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428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7E7D0F" w14:textId="77777777" w:rsidR="006851DA" w:rsidRPr="006851DA" w:rsidRDefault="006851DA" w:rsidP="006851DA">
                            <w:pPr>
                              <w:spacing w:line="182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4F3ABF" w14:textId="0B24BCC4" w:rsidR="006851DA" w:rsidRPr="006851DA" w:rsidRDefault="006851DA" w:rsidP="006851DA">
                            <w:pPr>
                              <w:spacing w:line="182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851D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Para ser completado por el Científico Calificado Asesor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E67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.9pt;margin-top:.4pt;width:456.3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" fillcolor="white [3201]" strokecolor="white [3212]" strokeweight=".5pt">
                <v:textbox>
                  <w:txbxContent>
                    <w:p w14:paraId="7F7E7D0F" w14:textId="77777777" w:rsidR="006851DA" w:rsidRPr="006851DA" w:rsidRDefault="006851DA" w:rsidP="006851DA">
                      <w:pPr>
                        <w:spacing w:line="182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E4F3ABF" w14:textId="0B24BCC4" w:rsidR="006851DA" w:rsidRPr="006851DA" w:rsidRDefault="006851DA" w:rsidP="006851DA">
                      <w:pPr>
                        <w:spacing w:line="182" w:lineRule="exac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851DA">
                        <w:rPr>
                          <w:rFonts w:ascii="Arial" w:hAnsi="Arial" w:cs="Arial"/>
                          <w:b/>
                          <w:bCs/>
                        </w:rPr>
                        <w:t>Para ser completado por el Científico Calificado Asesor del Proyecto</w:t>
                      </w:r>
                    </w:p>
                  </w:txbxContent>
                </v:textbox>
              </v:shape>
            </w:pict>
          </mc:Fallback>
        </mc:AlternateContent>
      </w:r>
    </w:p>
    <w:p w14:paraId="19010410" w14:textId="77777777" w:rsidR="006851DA" w:rsidRDefault="006851DA" w:rsidP="001F2E07">
      <w:pPr>
        <w:pStyle w:val="Prrafodelista"/>
        <w:tabs>
          <w:tab w:val="left" w:pos="823"/>
        </w:tabs>
        <w:spacing w:line="182" w:lineRule="exact"/>
        <w:ind w:left="284" w:firstLine="0"/>
        <w:rPr>
          <w:sz w:val="18"/>
        </w:rPr>
      </w:pPr>
    </w:p>
    <w:p w14:paraId="05854E60" w14:textId="2BB04B34" w:rsidR="006851DA" w:rsidRDefault="006851DA" w:rsidP="00F70F4E">
      <w:pPr>
        <w:tabs>
          <w:tab w:val="left" w:pos="823"/>
        </w:tabs>
        <w:spacing w:line="182" w:lineRule="exact"/>
        <w:rPr>
          <w:rFonts w:ascii="Barlow" w:hAnsi="Barlow"/>
          <w:b/>
        </w:rPr>
      </w:pPr>
    </w:p>
    <w:p w14:paraId="03934138" w14:textId="4420FE9B" w:rsidR="006851DA" w:rsidRDefault="006851DA" w:rsidP="00F70F4E">
      <w:pPr>
        <w:tabs>
          <w:tab w:val="left" w:pos="823"/>
        </w:tabs>
        <w:spacing w:line="182" w:lineRule="exact"/>
        <w:ind w:left="284"/>
        <w:rPr>
          <w:rFonts w:ascii="Barlow" w:hAnsi="Barlow"/>
          <w:b/>
          <w:sz w:val="24"/>
          <w:szCs w:val="24"/>
        </w:rPr>
      </w:pPr>
    </w:p>
    <w:p w14:paraId="698F611B" w14:textId="77777777" w:rsidR="006851DA" w:rsidRPr="006851DA" w:rsidRDefault="006851DA" w:rsidP="00F70F4E">
      <w:pPr>
        <w:tabs>
          <w:tab w:val="left" w:pos="823"/>
        </w:tabs>
        <w:spacing w:line="182" w:lineRule="exact"/>
        <w:ind w:left="284"/>
        <w:rPr>
          <w:rFonts w:ascii="Barlow" w:hAnsi="Barlow"/>
          <w:b/>
          <w:sz w:val="24"/>
          <w:szCs w:val="24"/>
        </w:rPr>
      </w:pPr>
    </w:p>
    <w:p w14:paraId="0822C372" w14:textId="24E8F4FC" w:rsidR="001F2E07" w:rsidRPr="006851DA" w:rsidRDefault="001F2E07" w:rsidP="006851DA">
      <w:pPr>
        <w:tabs>
          <w:tab w:val="left" w:pos="823"/>
        </w:tabs>
        <w:spacing w:line="182" w:lineRule="exact"/>
        <w:rPr>
          <w:rFonts w:ascii="Barlow" w:hAnsi="Barlow"/>
          <w:b/>
          <w:sz w:val="24"/>
          <w:szCs w:val="24"/>
        </w:rPr>
      </w:pPr>
    </w:p>
    <w:tbl>
      <w:tblPr>
        <w:tblStyle w:val="Tablaconcuadrcula6concolores-nfasis3"/>
        <w:tblpPr w:leftFromText="141" w:rightFromText="141" w:vertAnchor="page" w:tblpY="2538"/>
        <w:tblW w:w="0" w:type="auto"/>
        <w:tblLook w:val="04A0" w:firstRow="1" w:lastRow="0" w:firstColumn="1" w:lastColumn="0" w:noHBand="0" w:noVBand="1"/>
      </w:tblPr>
      <w:tblGrid>
        <w:gridCol w:w="3969"/>
        <w:gridCol w:w="3172"/>
        <w:gridCol w:w="3632"/>
      </w:tblGrid>
      <w:tr w:rsidR="002363FF" w:rsidRPr="002363FF" w14:paraId="05C16F94" w14:textId="77777777" w:rsidTr="00685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8B09733" w14:textId="77777777" w:rsidR="00CF3380" w:rsidRPr="002363FF" w:rsidRDefault="00CF3380" w:rsidP="006851DA">
            <w:pPr>
              <w:pStyle w:val="Prrafodelista"/>
              <w:numPr>
                <w:ilvl w:val="0"/>
                <w:numId w:val="6"/>
              </w:numPr>
              <w:spacing w:line="182" w:lineRule="exact"/>
              <w:ind w:left="461" w:hanging="284"/>
              <w:rPr>
                <w:rFonts w:ascii="Barlow" w:hAnsi="Barlow"/>
                <w:color w:val="auto"/>
                <w:sz w:val="20"/>
                <w:szCs w:val="20"/>
              </w:rPr>
            </w:pP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¿Qué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capacitación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recibirá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el</w:t>
            </w:r>
            <w:r w:rsidRPr="002363FF">
              <w:rPr>
                <w:rFonts w:ascii="Barlow" w:hAnsi="Barlow"/>
                <w:color w:val="auto"/>
                <w:spacing w:val="-5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alumno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para</w:t>
            </w:r>
            <w:r w:rsidRPr="002363FF">
              <w:rPr>
                <w:rFonts w:ascii="Barlow" w:hAnsi="Barlow"/>
                <w:color w:val="auto"/>
                <w:spacing w:val="-1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este</w:t>
            </w:r>
            <w:r w:rsidRPr="002363FF">
              <w:rPr>
                <w:rFonts w:ascii="Barlow" w:hAnsi="Barlow"/>
                <w:color w:val="auto"/>
                <w:spacing w:val="-5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proyecto?</w:t>
            </w:r>
          </w:p>
        </w:tc>
        <w:tc>
          <w:tcPr>
            <w:tcW w:w="6804" w:type="dxa"/>
            <w:gridSpan w:val="2"/>
          </w:tcPr>
          <w:p w14:paraId="69A54E80" w14:textId="77777777" w:rsidR="00CF3380" w:rsidRPr="002363FF" w:rsidRDefault="00CF3380" w:rsidP="006851DA">
            <w:pPr>
              <w:pStyle w:val="Prrafodelista"/>
              <w:tabs>
                <w:tab w:val="left" w:pos="823"/>
              </w:tabs>
              <w:spacing w:line="182" w:lineRule="exact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auto"/>
                <w:sz w:val="20"/>
                <w:szCs w:val="20"/>
              </w:rPr>
            </w:pPr>
          </w:p>
        </w:tc>
      </w:tr>
      <w:tr w:rsidR="002363FF" w:rsidRPr="002363FF" w14:paraId="3308D398" w14:textId="77777777" w:rsidTr="00685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8E22388" w14:textId="77777777" w:rsidR="00CF3380" w:rsidRPr="002363FF" w:rsidRDefault="00CF3380" w:rsidP="006851DA">
            <w:pPr>
              <w:pStyle w:val="Prrafodelista"/>
              <w:numPr>
                <w:ilvl w:val="0"/>
                <w:numId w:val="6"/>
              </w:numPr>
              <w:spacing w:line="207" w:lineRule="exact"/>
              <w:ind w:left="282" w:hanging="141"/>
              <w:rPr>
                <w:rFonts w:ascii="Barlow" w:hAnsi="Barlow"/>
                <w:color w:val="auto"/>
                <w:sz w:val="20"/>
                <w:szCs w:val="20"/>
              </w:rPr>
            </w:pP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¿Estás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de</w:t>
            </w:r>
            <w:r w:rsidRPr="002363FF">
              <w:rPr>
                <w:rFonts w:ascii="Barlow" w:hAnsi="Barlow"/>
                <w:color w:val="auto"/>
                <w:spacing w:val="-4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acuerdo</w:t>
            </w:r>
            <w:r w:rsidRPr="002363FF">
              <w:rPr>
                <w:rFonts w:ascii="Barlow" w:hAnsi="Barlow"/>
                <w:color w:val="auto"/>
                <w:spacing w:val="-5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con</w:t>
            </w:r>
            <w:r w:rsidRPr="002363FF">
              <w:rPr>
                <w:rFonts w:ascii="Barlow" w:hAnsi="Barlow"/>
                <w:color w:val="auto"/>
                <w:spacing w:val="-1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la</w:t>
            </w:r>
            <w:r w:rsidRPr="002363FF">
              <w:rPr>
                <w:rFonts w:ascii="Barlow" w:hAnsi="Barlow"/>
                <w:color w:val="auto"/>
                <w:spacing w:val="-5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información</w:t>
            </w:r>
            <w:r w:rsidRPr="002363FF">
              <w:rPr>
                <w:rFonts w:ascii="Barlow" w:hAnsi="Barlow"/>
                <w:color w:val="auto"/>
                <w:spacing w:val="-4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de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bioseguridad</w:t>
            </w:r>
            <w:r w:rsidRPr="002363FF">
              <w:rPr>
                <w:rFonts w:ascii="Barlow" w:hAnsi="Barlow"/>
                <w:color w:val="auto"/>
                <w:spacing w:val="-1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y</w:t>
            </w:r>
            <w:r w:rsidRPr="002363FF">
              <w:rPr>
                <w:rFonts w:ascii="Barlow" w:hAnsi="Barlow"/>
                <w:color w:val="auto"/>
                <w:spacing w:val="-4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recomendaciones</w:t>
            </w:r>
            <w:r w:rsidRPr="002363FF">
              <w:rPr>
                <w:rFonts w:ascii="Barlow" w:hAnsi="Barlow"/>
                <w:color w:val="auto"/>
                <w:spacing w:val="-1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dadas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por</w:t>
            </w:r>
            <w:r w:rsidRPr="002363FF">
              <w:rPr>
                <w:rFonts w:ascii="Barlow" w:hAnsi="Barlow"/>
                <w:color w:val="auto"/>
                <w:spacing w:val="-4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el</w:t>
            </w:r>
            <w:r w:rsidRPr="002363FF">
              <w:rPr>
                <w:rFonts w:ascii="Barlow" w:hAnsi="Barlow"/>
                <w:color w:val="auto"/>
                <w:spacing w:val="-5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estudiante</w:t>
            </w:r>
            <w:r w:rsidRPr="002363FF">
              <w:rPr>
                <w:rFonts w:ascii="Barlow" w:hAnsi="Barlow"/>
                <w:color w:val="auto"/>
                <w:spacing w:val="-1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investigador?</w:t>
            </w:r>
          </w:p>
        </w:tc>
        <w:tc>
          <w:tcPr>
            <w:tcW w:w="3172" w:type="dxa"/>
          </w:tcPr>
          <w:p w14:paraId="4679FD09" w14:textId="77777777" w:rsidR="00CF3380" w:rsidRPr="002363FF" w:rsidRDefault="00CF3380" w:rsidP="006851DA">
            <w:pPr>
              <w:pStyle w:val="Prrafodelista"/>
              <w:numPr>
                <w:ilvl w:val="0"/>
                <w:numId w:val="7"/>
              </w:numPr>
              <w:tabs>
                <w:tab w:val="left" w:pos="823"/>
              </w:tabs>
              <w:spacing w:line="182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auto"/>
                <w:sz w:val="20"/>
                <w:szCs w:val="20"/>
              </w:rPr>
            </w:pP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Sí</w:t>
            </w:r>
          </w:p>
        </w:tc>
        <w:tc>
          <w:tcPr>
            <w:tcW w:w="3632" w:type="dxa"/>
          </w:tcPr>
          <w:p w14:paraId="50ED19EF" w14:textId="77777777" w:rsidR="00CF3380" w:rsidRPr="002363FF" w:rsidRDefault="00CF3380" w:rsidP="006851DA">
            <w:pPr>
              <w:pStyle w:val="Prrafodelista"/>
              <w:numPr>
                <w:ilvl w:val="0"/>
                <w:numId w:val="7"/>
              </w:numPr>
              <w:tabs>
                <w:tab w:val="left" w:pos="823"/>
              </w:tabs>
              <w:spacing w:line="18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color w:val="auto"/>
                <w:sz w:val="20"/>
                <w:szCs w:val="20"/>
              </w:rPr>
            </w:pPr>
            <w:r w:rsidRPr="002363FF">
              <w:rPr>
                <w:rFonts w:ascii="Barlow" w:hAnsi="Barlow"/>
                <w:color w:val="auto"/>
                <w:sz w:val="20"/>
                <w:szCs w:val="20"/>
              </w:rPr>
              <w:t xml:space="preserve">No, </w:t>
            </w:r>
            <w:r w:rsidRPr="002363FF">
              <w:rPr>
                <w:rFonts w:ascii="Barlow" w:hAnsi="Barlow"/>
                <w:color w:val="auto"/>
                <w:spacing w:val="-1"/>
                <w:sz w:val="20"/>
                <w:szCs w:val="20"/>
              </w:rPr>
              <w:t>en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pacing w:val="-1"/>
                <w:sz w:val="20"/>
                <w:szCs w:val="20"/>
              </w:rPr>
              <w:t>caso</w:t>
            </w:r>
            <w:r w:rsidRPr="002363FF">
              <w:rPr>
                <w:rFonts w:ascii="Barlow" w:hAnsi="Barlow"/>
                <w:color w:val="auto"/>
                <w:spacing w:val="1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pacing w:val="-1"/>
                <w:sz w:val="20"/>
                <w:szCs w:val="20"/>
              </w:rPr>
              <w:t>de</w:t>
            </w:r>
            <w:r w:rsidRPr="002363FF">
              <w:rPr>
                <w:rFonts w:ascii="Barlow" w:hAnsi="Barlow"/>
                <w:color w:val="auto"/>
                <w:spacing w:val="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pacing w:val="-1"/>
                <w:sz w:val="20"/>
                <w:szCs w:val="20"/>
              </w:rPr>
              <w:t>haber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pacing w:val="-1"/>
                <w:sz w:val="20"/>
                <w:szCs w:val="20"/>
              </w:rPr>
              <w:t>elegido</w:t>
            </w:r>
            <w:r w:rsidRPr="002363FF">
              <w:rPr>
                <w:rFonts w:ascii="Barlow" w:hAnsi="Barlow"/>
                <w:color w:val="auto"/>
                <w:spacing w:val="1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pacing w:val="-1"/>
                <w:sz w:val="20"/>
                <w:szCs w:val="20"/>
              </w:rPr>
              <w:t>esta</w:t>
            </w:r>
            <w:r w:rsidRPr="002363FF">
              <w:rPr>
                <w:rFonts w:ascii="Barlow" w:hAnsi="Barlow"/>
                <w:color w:val="auto"/>
                <w:spacing w:val="1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respuesta,</w:t>
            </w:r>
            <w:r w:rsidRPr="002363FF">
              <w:rPr>
                <w:rFonts w:ascii="Barlow" w:hAnsi="Barlow"/>
                <w:color w:val="auto"/>
                <w:spacing w:val="1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favor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de</w:t>
            </w:r>
            <w:r w:rsidRPr="002363FF">
              <w:rPr>
                <w:rFonts w:ascii="Barlow" w:hAnsi="Barlow"/>
                <w:color w:val="auto"/>
                <w:spacing w:val="1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explicar.</w:t>
            </w:r>
          </w:p>
        </w:tc>
      </w:tr>
      <w:tr w:rsidR="002363FF" w:rsidRPr="002363FF" w14:paraId="097F1FEF" w14:textId="77777777" w:rsidTr="0068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4AA4C07" w14:textId="77777777" w:rsidR="00CF3380" w:rsidRPr="002363FF" w:rsidRDefault="00CF3380" w:rsidP="006851DA">
            <w:pPr>
              <w:pStyle w:val="Prrafodelista"/>
              <w:numPr>
                <w:ilvl w:val="0"/>
                <w:numId w:val="6"/>
              </w:numPr>
              <w:tabs>
                <w:tab w:val="left" w:pos="823"/>
              </w:tabs>
              <w:spacing w:before="3"/>
              <w:ind w:left="282" w:hanging="141"/>
              <w:rPr>
                <w:rFonts w:ascii="Barlow" w:hAnsi="Barlow"/>
                <w:color w:val="auto"/>
                <w:sz w:val="20"/>
                <w:szCs w:val="20"/>
              </w:rPr>
            </w:pP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Experiencia/Entrenamiento</w:t>
            </w:r>
            <w:r w:rsidRPr="002363FF">
              <w:rPr>
                <w:rFonts w:ascii="Barlow" w:hAnsi="Barlow"/>
                <w:color w:val="auto"/>
                <w:spacing w:val="-6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del</w:t>
            </w:r>
            <w:r w:rsidRPr="002363FF">
              <w:rPr>
                <w:rFonts w:ascii="Barlow" w:hAnsi="Barlow"/>
                <w:color w:val="auto"/>
                <w:spacing w:val="-5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Supervisor</w:t>
            </w:r>
            <w:r w:rsidRPr="002363FF">
              <w:rPr>
                <w:rFonts w:ascii="Barlow" w:hAnsi="Barlow"/>
                <w:color w:val="auto"/>
                <w:spacing w:val="-3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Designado</w:t>
            </w:r>
            <w:r w:rsidRPr="002363FF">
              <w:rPr>
                <w:rFonts w:ascii="Barlow" w:hAnsi="Barlow"/>
                <w:color w:val="auto"/>
                <w:spacing w:val="-5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que</w:t>
            </w:r>
            <w:r w:rsidRPr="002363FF">
              <w:rPr>
                <w:rFonts w:ascii="Barlow" w:hAnsi="Barlow"/>
                <w:color w:val="auto"/>
                <w:spacing w:val="-6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se</w:t>
            </w:r>
            <w:r w:rsidRPr="002363FF">
              <w:rPr>
                <w:rFonts w:ascii="Barlow" w:hAnsi="Barlow"/>
                <w:color w:val="auto"/>
                <w:spacing w:val="-5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relacione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con</w:t>
            </w:r>
            <w:r w:rsidRPr="002363FF">
              <w:rPr>
                <w:rFonts w:ascii="Barlow" w:hAnsi="Barlow"/>
                <w:color w:val="auto"/>
                <w:spacing w:val="-3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el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área</w:t>
            </w:r>
            <w:r w:rsidRPr="002363FF">
              <w:rPr>
                <w:rFonts w:ascii="Barlow" w:hAnsi="Barlow"/>
                <w:color w:val="auto"/>
                <w:spacing w:val="-3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de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investigación</w:t>
            </w:r>
            <w:r w:rsidRPr="002363FF">
              <w:rPr>
                <w:rFonts w:ascii="Barlow" w:hAnsi="Barlow"/>
                <w:color w:val="auto"/>
                <w:spacing w:val="-5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del</w:t>
            </w:r>
            <w:r w:rsidRPr="002363FF">
              <w:rPr>
                <w:rFonts w:ascii="Barlow" w:hAnsi="Barlow"/>
                <w:color w:val="auto"/>
                <w:spacing w:val="-3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estudiante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(cuando</w:t>
            </w:r>
            <w:r w:rsidRPr="002363FF">
              <w:rPr>
                <w:rFonts w:ascii="Barlow" w:hAnsi="Barlow"/>
                <w:color w:val="auto"/>
                <w:spacing w:val="-2"/>
                <w:sz w:val="20"/>
                <w:szCs w:val="20"/>
              </w:rPr>
              <w:t xml:space="preserve"> </w:t>
            </w:r>
            <w:r w:rsidRPr="002363FF">
              <w:rPr>
                <w:rFonts w:ascii="Barlow" w:hAnsi="Barlow"/>
                <w:color w:val="auto"/>
                <w:sz w:val="20"/>
                <w:szCs w:val="20"/>
              </w:rPr>
              <w:t>aplique).</w:t>
            </w:r>
          </w:p>
        </w:tc>
        <w:tc>
          <w:tcPr>
            <w:tcW w:w="6804" w:type="dxa"/>
            <w:gridSpan w:val="2"/>
          </w:tcPr>
          <w:p w14:paraId="44339244" w14:textId="77777777" w:rsidR="00CF3380" w:rsidRPr="002363FF" w:rsidRDefault="00CF3380" w:rsidP="006851DA">
            <w:pPr>
              <w:pStyle w:val="Prrafodelista"/>
              <w:tabs>
                <w:tab w:val="left" w:pos="823"/>
              </w:tabs>
              <w:spacing w:line="182" w:lineRule="exact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color w:val="auto"/>
                <w:sz w:val="20"/>
                <w:szCs w:val="20"/>
              </w:rPr>
            </w:pPr>
          </w:p>
        </w:tc>
      </w:tr>
    </w:tbl>
    <w:p w14:paraId="6CF8D682" w14:textId="77777777" w:rsidR="00CF3380" w:rsidRDefault="00CF3380" w:rsidP="00CF3380">
      <w:pPr>
        <w:pStyle w:val="Prrafodelista"/>
        <w:tabs>
          <w:tab w:val="left" w:pos="823"/>
        </w:tabs>
        <w:spacing w:line="182" w:lineRule="exact"/>
        <w:ind w:left="284" w:firstLine="0"/>
        <w:rPr>
          <w:rFonts w:ascii="Barlow" w:hAnsi="Barlow"/>
          <w:sz w:val="20"/>
          <w:szCs w:val="20"/>
        </w:rPr>
      </w:pPr>
    </w:p>
    <w:tbl>
      <w:tblPr>
        <w:tblStyle w:val="Tablaconcuadrcula6concolores-nfasis4"/>
        <w:tblW w:w="0" w:type="auto"/>
        <w:tblLook w:val="04A0" w:firstRow="1" w:lastRow="0" w:firstColumn="1" w:lastColumn="0" w:noHBand="0" w:noVBand="1"/>
      </w:tblPr>
      <w:tblGrid>
        <w:gridCol w:w="3260"/>
        <w:gridCol w:w="7513"/>
      </w:tblGrid>
      <w:tr w:rsidR="007A3578" w:rsidRPr="00F00A83" w14:paraId="50BAC123" w14:textId="77777777" w:rsidTr="004D6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14A2C65" w14:textId="79164516" w:rsidR="007A3578" w:rsidRPr="004D64B8" w:rsidRDefault="007A3578" w:rsidP="00E03E12">
            <w:pPr>
              <w:pStyle w:val="Default"/>
              <w:rPr>
                <w:rFonts w:ascii="Barlow" w:hAnsi="Barlow"/>
                <w:color w:val="auto"/>
              </w:rPr>
            </w:pPr>
            <w:r w:rsidRPr="004D64B8">
              <w:rPr>
                <w:rFonts w:ascii="Barlow" w:eastAsia="Arial MT" w:hAnsi="Barlow" w:cs="Arial MT"/>
                <w:color w:val="auto"/>
                <w:sz w:val="20"/>
                <w:szCs w:val="20"/>
                <w:lang w:val="es-ES"/>
              </w:rPr>
              <w:t>Nombre del Científico Calificado/</w:t>
            </w:r>
            <w:r w:rsidR="00771E64">
              <w:rPr>
                <w:rFonts w:ascii="Barlow" w:eastAsia="Arial MT" w:hAnsi="Barlow" w:cs="Arial MT"/>
                <w:color w:val="auto"/>
                <w:sz w:val="20"/>
                <w:szCs w:val="20"/>
                <w:lang w:val="es-ES"/>
              </w:rPr>
              <w:t>Asesor del Proyecto</w:t>
            </w:r>
            <w:r w:rsidRPr="004D64B8">
              <w:rPr>
                <w:rFonts w:ascii="Barlow" w:eastAsia="Arial MT" w:hAnsi="Barlow" w:cs="Arial MT"/>
                <w:color w:val="auto"/>
                <w:sz w:val="20"/>
                <w:szCs w:val="20"/>
                <w:lang w:val="es-ES"/>
              </w:rPr>
              <w:t>:</w:t>
            </w:r>
          </w:p>
        </w:tc>
        <w:tc>
          <w:tcPr>
            <w:tcW w:w="7513" w:type="dxa"/>
          </w:tcPr>
          <w:p w14:paraId="3595D936" w14:textId="77777777" w:rsidR="007A3578" w:rsidRPr="00F00A83" w:rsidRDefault="007A3578" w:rsidP="00E03E12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MS Gothic" w:hAnsi="Barlow"/>
                <w:sz w:val="20"/>
                <w:szCs w:val="20"/>
              </w:rPr>
            </w:pPr>
          </w:p>
        </w:tc>
      </w:tr>
      <w:tr w:rsidR="007A3578" w:rsidRPr="00F00A83" w14:paraId="7923457C" w14:textId="77777777" w:rsidTr="004D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2790315C" w14:textId="77777777" w:rsidR="007A3578" w:rsidRPr="004D64B8" w:rsidRDefault="007A3578" w:rsidP="00E03E12">
            <w:pPr>
              <w:pStyle w:val="Default"/>
              <w:rPr>
                <w:rFonts w:ascii="Barlow" w:hAnsi="Barlow"/>
                <w:color w:val="auto"/>
                <w:sz w:val="20"/>
                <w:szCs w:val="20"/>
              </w:rPr>
            </w:pPr>
            <w:r w:rsidRPr="004D64B8">
              <w:rPr>
                <w:rFonts w:ascii="Barlow" w:hAnsi="Barlow"/>
                <w:color w:val="auto"/>
                <w:sz w:val="20"/>
                <w:szCs w:val="20"/>
              </w:rPr>
              <w:t>Firma:</w:t>
            </w:r>
          </w:p>
        </w:tc>
        <w:tc>
          <w:tcPr>
            <w:tcW w:w="7513" w:type="dxa"/>
          </w:tcPr>
          <w:p w14:paraId="61C26180" w14:textId="77777777" w:rsidR="007A3578" w:rsidRPr="00F00A83" w:rsidRDefault="007A3578" w:rsidP="00E03E1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MS Gothic" w:hAnsi="Barlow"/>
                <w:sz w:val="20"/>
                <w:szCs w:val="20"/>
              </w:rPr>
            </w:pPr>
          </w:p>
        </w:tc>
      </w:tr>
      <w:tr w:rsidR="007A3578" w14:paraId="03572EB5" w14:textId="77777777" w:rsidTr="004D64B8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14:paraId="592DAC04" w14:textId="77777777" w:rsidR="007A3578" w:rsidRPr="004D64B8" w:rsidRDefault="007A3578" w:rsidP="00E03E12">
            <w:pPr>
              <w:pStyle w:val="Default"/>
              <w:rPr>
                <w:rFonts w:ascii="Barlow" w:hAnsi="Barlow"/>
                <w:color w:val="auto"/>
                <w:sz w:val="20"/>
                <w:szCs w:val="20"/>
              </w:rPr>
            </w:pPr>
            <w:r w:rsidRPr="004D64B8">
              <w:rPr>
                <w:rFonts w:ascii="Barlow" w:hAnsi="Barlow"/>
                <w:color w:val="auto"/>
                <w:sz w:val="20"/>
                <w:szCs w:val="20"/>
              </w:rPr>
              <w:t>Fecha de firma:</w:t>
            </w:r>
          </w:p>
        </w:tc>
        <w:tc>
          <w:tcPr>
            <w:tcW w:w="7513" w:type="dxa"/>
          </w:tcPr>
          <w:p w14:paraId="482D0CF7" w14:textId="77777777" w:rsidR="007A3578" w:rsidRDefault="007A3578" w:rsidP="00E03E12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MS Gothic" w:hAnsi="Barlow"/>
                <w:sz w:val="20"/>
                <w:szCs w:val="20"/>
              </w:rPr>
            </w:pPr>
          </w:p>
        </w:tc>
      </w:tr>
    </w:tbl>
    <w:p w14:paraId="42A79A77" w14:textId="77777777" w:rsidR="007A3578" w:rsidRPr="00CF3380" w:rsidRDefault="007A3578" w:rsidP="00CF3380">
      <w:pPr>
        <w:pStyle w:val="Prrafodelista"/>
        <w:tabs>
          <w:tab w:val="left" w:pos="823"/>
        </w:tabs>
        <w:spacing w:line="182" w:lineRule="exact"/>
        <w:ind w:left="284" w:firstLine="0"/>
        <w:rPr>
          <w:rFonts w:ascii="Barlow" w:hAnsi="Barlow"/>
          <w:sz w:val="20"/>
          <w:szCs w:val="20"/>
        </w:rPr>
      </w:pPr>
    </w:p>
    <w:sectPr w:rsidR="007A3578" w:rsidRPr="00CF3380" w:rsidSect="00423154">
      <w:type w:val="continuous"/>
      <w:pgSz w:w="12240" w:h="15840"/>
      <w:pgMar w:top="1560" w:right="758" w:bottom="280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AB74E" w14:textId="77777777" w:rsidR="00423154" w:rsidRDefault="00423154" w:rsidP="00187B8F">
      <w:r>
        <w:separator/>
      </w:r>
    </w:p>
  </w:endnote>
  <w:endnote w:type="continuationSeparator" w:id="0">
    <w:p w14:paraId="386D261F" w14:textId="77777777" w:rsidR="00423154" w:rsidRDefault="00423154" w:rsidP="0018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B7D1" w14:textId="77777777" w:rsidR="00423154" w:rsidRDefault="00423154" w:rsidP="00187B8F">
      <w:r>
        <w:separator/>
      </w:r>
    </w:p>
  </w:footnote>
  <w:footnote w:type="continuationSeparator" w:id="0">
    <w:p w14:paraId="19CE1731" w14:textId="77777777" w:rsidR="00423154" w:rsidRDefault="00423154" w:rsidP="0018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087"/>
    <w:multiLevelType w:val="hybridMultilevel"/>
    <w:tmpl w:val="5730545A"/>
    <w:lvl w:ilvl="0" w:tplc="6DDAB3F0">
      <w:start w:val="1"/>
      <w:numFmt w:val="decimal"/>
      <w:lvlText w:val="%1."/>
      <w:lvlJc w:val="left"/>
      <w:pPr>
        <w:ind w:left="823" w:hanging="28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75AA571E">
      <w:numFmt w:val="bullet"/>
      <w:lvlText w:val="•"/>
      <w:lvlJc w:val="left"/>
      <w:pPr>
        <w:ind w:left="1900" w:hanging="284"/>
      </w:pPr>
      <w:rPr>
        <w:rFonts w:hint="default"/>
        <w:lang w:val="es-ES" w:eastAsia="en-US" w:bidi="ar-SA"/>
      </w:rPr>
    </w:lvl>
    <w:lvl w:ilvl="2" w:tplc="9C96B7F4">
      <w:numFmt w:val="bullet"/>
      <w:lvlText w:val="•"/>
      <w:lvlJc w:val="left"/>
      <w:pPr>
        <w:ind w:left="2980" w:hanging="284"/>
      </w:pPr>
      <w:rPr>
        <w:rFonts w:hint="default"/>
        <w:lang w:val="es-ES" w:eastAsia="en-US" w:bidi="ar-SA"/>
      </w:rPr>
    </w:lvl>
    <w:lvl w:ilvl="3" w:tplc="7B526A9A">
      <w:numFmt w:val="bullet"/>
      <w:lvlText w:val="•"/>
      <w:lvlJc w:val="left"/>
      <w:pPr>
        <w:ind w:left="4060" w:hanging="284"/>
      </w:pPr>
      <w:rPr>
        <w:rFonts w:hint="default"/>
        <w:lang w:val="es-ES" w:eastAsia="en-US" w:bidi="ar-SA"/>
      </w:rPr>
    </w:lvl>
    <w:lvl w:ilvl="4" w:tplc="F6EECDB4">
      <w:numFmt w:val="bullet"/>
      <w:lvlText w:val="•"/>
      <w:lvlJc w:val="left"/>
      <w:pPr>
        <w:ind w:left="5140" w:hanging="284"/>
      </w:pPr>
      <w:rPr>
        <w:rFonts w:hint="default"/>
        <w:lang w:val="es-ES" w:eastAsia="en-US" w:bidi="ar-SA"/>
      </w:rPr>
    </w:lvl>
    <w:lvl w:ilvl="5" w:tplc="F77631C4">
      <w:numFmt w:val="bullet"/>
      <w:lvlText w:val="•"/>
      <w:lvlJc w:val="left"/>
      <w:pPr>
        <w:ind w:left="6220" w:hanging="284"/>
      </w:pPr>
      <w:rPr>
        <w:rFonts w:hint="default"/>
        <w:lang w:val="es-ES" w:eastAsia="en-US" w:bidi="ar-SA"/>
      </w:rPr>
    </w:lvl>
    <w:lvl w:ilvl="6" w:tplc="735E3FB2">
      <w:numFmt w:val="bullet"/>
      <w:lvlText w:val="•"/>
      <w:lvlJc w:val="left"/>
      <w:pPr>
        <w:ind w:left="7300" w:hanging="284"/>
      </w:pPr>
      <w:rPr>
        <w:rFonts w:hint="default"/>
        <w:lang w:val="es-ES" w:eastAsia="en-US" w:bidi="ar-SA"/>
      </w:rPr>
    </w:lvl>
    <w:lvl w:ilvl="7" w:tplc="157ECC96">
      <w:numFmt w:val="bullet"/>
      <w:lvlText w:val="•"/>
      <w:lvlJc w:val="left"/>
      <w:pPr>
        <w:ind w:left="8380" w:hanging="284"/>
      </w:pPr>
      <w:rPr>
        <w:rFonts w:hint="default"/>
        <w:lang w:val="es-ES" w:eastAsia="en-US" w:bidi="ar-SA"/>
      </w:rPr>
    </w:lvl>
    <w:lvl w:ilvl="8" w:tplc="23D618DC">
      <w:numFmt w:val="bullet"/>
      <w:lvlText w:val="•"/>
      <w:lvlJc w:val="left"/>
      <w:pPr>
        <w:ind w:left="946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2C23D59"/>
    <w:multiLevelType w:val="hybridMultilevel"/>
    <w:tmpl w:val="AA2CD30E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152928"/>
    <w:multiLevelType w:val="hybridMultilevel"/>
    <w:tmpl w:val="399ECD28"/>
    <w:lvl w:ilvl="0" w:tplc="07E41236">
      <w:numFmt w:val="bullet"/>
      <w:lvlText w:val="☐"/>
      <w:lvlJc w:val="left"/>
      <w:pPr>
        <w:ind w:left="822" w:hanging="284"/>
      </w:pPr>
      <w:rPr>
        <w:rFonts w:ascii="MS Gothic" w:eastAsia="MS Gothic" w:hAnsi="MS Gothic" w:cs="MS Gothic" w:hint="default"/>
        <w:w w:val="100"/>
        <w:sz w:val="18"/>
        <w:szCs w:val="18"/>
        <w:lang w:val="es-ES" w:eastAsia="en-US" w:bidi="ar-SA"/>
      </w:rPr>
    </w:lvl>
    <w:lvl w:ilvl="1" w:tplc="040C7F2C">
      <w:numFmt w:val="bullet"/>
      <w:lvlText w:val="•"/>
      <w:lvlJc w:val="left"/>
      <w:pPr>
        <w:ind w:left="1900" w:hanging="284"/>
      </w:pPr>
      <w:rPr>
        <w:rFonts w:hint="default"/>
        <w:lang w:val="es-ES" w:eastAsia="en-US" w:bidi="ar-SA"/>
      </w:rPr>
    </w:lvl>
    <w:lvl w:ilvl="2" w:tplc="46F6C078">
      <w:numFmt w:val="bullet"/>
      <w:lvlText w:val="•"/>
      <w:lvlJc w:val="left"/>
      <w:pPr>
        <w:ind w:left="2980" w:hanging="284"/>
      </w:pPr>
      <w:rPr>
        <w:rFonts w:hint="default"/>
        <w:lang w:val="es-ES" w:eastAsia="en-US" w:bidi="ar-SA"/>
      </w:rPr>
    </w:lvl>
    <w:lvl w:ilvl="3" w:tplc="365A820E">
      <w:numFmt w:val="bullet"/>
      <w:lvlText w:val="•"/>
      <w:lvlJc w:val="left"/>
      <w:pPr>
        <w:ind w:left="4060" w:hanging="284"/>
      </w:pPr>
      <w:rPr>
        <w:rFonts w:hint="default"/>
        <w:lang w:val="es-ES" w:eastAsia="en-US" w:bidi="ar-SA"/>
      </w:rPr>
    </w:lvl>
    <w:lvl w:ilvl="4" w:tplc="DC4259FA">
      <w:numFmt w:val="bullet"/>
      <w:lvlText w:val="•"/>
      <w:lvlJc w:val="left"/>
      <w:pPr>
        <w:ind w:left="5140" w:hanging="284"/>
      </w:pPr>
      <w:rPr>
        <w:rFonts w:hint="default"/>
        <w:lang w:val="es-ES" w:eastAsia="en-US" w:bidi="ar-SA"/>
      </w:rPr>
    </w:lvl>
    <w:lvl w:ilvl="5" w:tplc="2F5C42A4">
      <w:numFmt w:val="bullet"/>
      <w:lvlText w:val="•"/>
      <w:lvlJc w:val="left"/>
      <w:pPr>
        <w:ind w:left="6220" w:hanging="284"/>
      </w:pPr>
      <w:rPr>
        <w:rFonts w:hint="default"/>
        <w:lang w:val="es-ES" w:eastAsia="en-US" w:bidi="ar-SA"/>
      </w:rPr>
    </w:lvl>
    <w:lvl w:ilvl="6" w:tplc="1B422B40">
      <w:numFmt w:val="bullet"/>
      <w:lvlText w:val="•"/>
      <w:lvlJc w:val="left"/>
      <w:pPr>
        <w:ind w:left="7300" w:hanging="284"/>
      </w:pPr>
      <w:rPr>
        <w:rFonts w:hint="default"/>
        <w:lang w:val="es-ES" w:eastAsia="en-US" w:bidi="ar-SA"/>
      </w:rPr>
    </w:lvl>
    <w:lvl w:ilvl="7" w:tplc="9028D180">
      <w:numFmt w:val="bullet"/>
      <w:lvlText w:val="•"/>
      <w:lvlJc w:val="left"/>
      <w:pPr>
        <w:ind w:left="8380" w:hanging="284"/>
      </w:pPr>
      <w:rPr>
        <w:rFonts w:hint="default"/>
        <w:lang w:val="es-ES" w:eastAsia="en-US" w:bidi="ar-SA"/>
      </w:rPr>
    </w:lvl>
    <w:lvl w:ilvl="8" w:tplc="A99AE400">
      <w:numFmt w:val="bullet"/>
      <w:lvlText w:val="•"/>
      <w:lvlJc w:val="left"/>
      <w:pPr>
        <w:ind w:left="9460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F541174"/>
    <w:multiLevelType w:val="hybridMultilevel"/>
    <w:tmpl w:val="4DCAA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94E4F"/>
    <w:multiLevelType w:val="hybridMultilevel"/>
    <w:tmpl w:val="E108A33A"/>
    <w:lvl w:ilvl="0" w:tplc="8C2AB47E">
      <w:start w:val="1"/>
      <w:numFmt w:val="decimal"/>
      <w:lvlText w:val="%1."/>
      <w:lvlJc w:val="left"/>
      <w:pPr>
        <w:ind w:left="6664" w:hanging="28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D1622260">
      <w:numFmt w:val="bullet"/>
      <w:lvlText w:val="☐"/>
      <w:lvlJc w:val="left"/>
      <w:pPr>
        <w:ind w:left="7363" w:hanging="281"/>
      </w:pPr>
      <w:rPr>
        <w:rFonts w:ascii="MS Gothic" w:eastAsia="MS Gothic" w:hAnsi="MS Gothic" w:cs="MS Gothic" w:hint="default"/>
        <w:w w:val="100"/>
        <w:sz w:val="18"/>
        <w:szCs w:val="18"/>
        <w:lang w:val="es-ES" w:eastAsia="en-US" w:bidi="ar-SA"/>
      </w:rPr>
    </w:lvl>
    <w:lvl w:ilvl="2" w:tplc="0A221818">
      <w:numFmt w:val="bullet"/>
      <w:lvlText w:val="•"/>
      <w:lvlJc w:val="left"/>
      <w:pPr>
        <w:ind w:left="8484" w:hanging="281"/>
      </w:pPr>
      <w:rPr>
        <w:rFonts w:hint="default"/>
        <w:lang w:val="es-ES" w:eastAsia="en-US" w:bidi="ar-SA"/>
      </w:rPr>
    </w:lvl>
    <w:lvl w:ilvl="3" w:tplc="901A97F2">
      <w:numFmt w:val="bullet"/>
      <w:lvlText w:val="•"/>
      <w:lvlJc w:val="left"/>
      <w:pPr>
        <w:ind w:left="9606" w:hanging="281"/>
      </w:pPr>
      <w:rPr>
        <w:rFonts w:hint="default"/>
        <w:lang w:val="es-ES" w:eastAsia="en-US" w:bidi="ar-SA"/>
      </w:rPr>
    </w:lvl>
    <w:lvl w:ilvl="4" w:tplc="ABD23CEA">
      <w:numFmt w:val="bullet"/>
      <w:lvlText w:val="•"/>
      <w:lvlJc w:val="left"/>
      <w:pPr>
        <w:ind w:left="10728" w:hanging="281"/>
      </w:pPr>
      <w:rPr>
        <w:rFonts w:hint="default"/>
        <w:lang w:val="es-ES" w:eastAsia="en-US" w:bidi="ar-SA"/>
      </w:rPr>
    </w:lvl>
    <w:lvl w:ilvl="5" w:tplc="2BAA903E">
      <w:numFmt w:val="bullet"/>
      <w:lvlText w:val="•"/>
      <w:lvlJc w:val="left"/>
      <w:pPr>
        <w:ind w:left="11850" w:hanging="281"/>
      </w:pPr>
      <w:rPr>
        <w:rFonts w:hint="default"/>
        <w:lang w:val="es-ES" w:eastAsia="en-US" w:bidi="ar-SA"/>
      </w:rPr>
    </w:lvl>
    <w:lvl w:ilvl="6" w:tplc="10F8519C">
      <w:numFmt w:val="bullet"/>
      <w:lvlText w:val="•"/>
      <w:lvlJc w:val="left"/>
      <w:pPr>
        <w:ind w:left="12973" w:hanging="281"/>
      </w:pPr>
      <w:rPr>
        <w:rFonts w:hint="default"/>
        <w:lang w:val="es-ES" w:eastAsia="en-US" w:bidi="ar-SA"/>
      </w:rPr>
    </w:lvl>
    <w:lvl w:ilvl="7" w:tplc="4232FB1A">
      <w:numFmt w:val="bullet"/>
      <w:lvlText w:val="•"/>
      <w:lvlJc w:val="left"/>
      <w:pPr>
        <w:ind w:left="14095" w:hanging="281"/>
      </w:pPr>
      <w:rPr>
        <w:rFonts w:hint="default"/>
        <w:lang w:val="es-ES" w:eastAsia="en-US" w:bidi="ar-SA"/>
      </w:rPr>
    </w:lvl>
    <w:lvl w:ilvl="8" w:tplc="A534415A">
      <w:numFmt w:val="bullet"/>
      <w:lvlText w:val="•"/>
      <w:lvlJc w:val="left"/>
      <w:pPr>
        <w:ind w:left="15217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3A016BB0"/>
    <w:multiLevelType w:val="hybridMultilevel"/>
    <w:tmpl w:val="33A48C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D7C"/>
    <w:multiLevelType w:val="hybridMultilevel"/>
    <w:tmpl w:val="5F325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0A31"/>
    <w:multiLevelType w:val="hybridMultilevel"/>
    <w:tmpl w:val="62DC2870"/>
    <w:lvl w:ilvl="0" w:tplc="BB80D39E">
      <w:start w:val="4"/>
      <w:numFmt w:val="decimal"/>
      <w:lvlText w:val="%1."/>
      <w:lvlJc w:val="left"/>
      <w:pPr>
        <w:ind w:left="822" w:hanging="28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15F00CF4">
      <w:numFmt w:val="bullet"/>
      <w:lvlText w:val="•"/>
      <w:lvlJc w:val="left"/>
      <w:pPr>
        <w:ind w:left="1900" w:hanging="284"/>
      </w:pPr>
      <w:rPr>
        <w:rFonts w:hint="default"/>
        <w:lang w:val="es-ES" w:eastAsia="en-US" w:bidi="ar-SA"/>
      </w:rPr>
    </w:lvl>
    <w:lvl w:ilvl="2" w:tplc="5D54FC22">
      <w:numFmt w:val="bullet"/>
      <w:lvlText w:val="•"/>
      <w:lvlJc w:val="left"/>
      <w:pPr>
        <w:ind w:left="2980" w:hanging="284"/>
      </w:pPr>
      <w:rPr>
        <w:rFonts w:hint="default"/>
        <w:lang w:val="es-ES" w:eastAsia="en-US" w:bidi="ar-SA"/>
      </w:rPr>
    </w:lvl>
    <w:lvl w:ilvl="3" w:tplc="6F7EA460">
      <w:numFmt w:val="bullet"/>
      <w:lvlText w:val="•"/>
      <w:lvlJc w:val="left"/>
      <w:pPr>
        <w:ind w:left="4060" w:hanging="284"/>
      </w:pPr>
      <w:rPr>
        <w:rFonts w:hint="default"/>
        <w:lang w:val="es-ES" w:eastAsia="en-US" w:bidi="ar-SA"/>
      </w:rPr>
    </w:lvl>
    <w:lvl w:ilvl="4" w:tplc="83D61EC6">
      <w:numFmt w:val="bullet"/>
      <w:lvlText w:val="•"/>
      <w:lvlJc w:val="left"/>
      <w:pPr>
        <w:ind w:left="5140" w:hanging="284"/>
      </w:pPr>
      <w:rPr>
        <w:rFonts w:hint="default"/>
        <w:lang w:val="es-ES" w:eastAsia="en-US" w:bidi="ar-SA"/>
      </w:rPr>
    </w:lvl>
    <w:lvl w:ilvl="5" w:tplc="FC7A995E">
      <w:numFmt w:val="bullet"/>
      <w:lvlText w:val="•"/>
      <w:lvlJc w:val="left"/>
      <w:pPr>
        <w:ind w:left="6220" w:hanging="284"/>
      </w:pPr>
      <w:rPr>
        <w:rFonts w:hint="default"/>
        <w:lang w:val="es-ES" w:eastAsia="en-US" w:bidi="ar-SA"/>
      </w:rPr>
    </w:lvl>
    <w:lvl w:ilvl="6" w:tplc="1450BE5C">
      <w:numFmt w:val="bullet"/>
      <w:lvlText w:val="•"/>
      <w:lvlJc w:val="left"/>
      <w:pPr>
        <w:ind w:left="7300" w:hanging="284"/>
      </w:pPr>
      <w:rPr>
        <w:rFonts w:hint="default"/>
        <w:lang w:val="es-ES" w:eastAsia="en-US" w:bidi="ar-SA"/>
      </w:rPr>
    </w:lvl>
    <w:lvl w:ilvl="7" w:tplc="715EBE3E">
      <w:numFmt w:val="bullet"/>
      <w:lvlText w:val="•"/>
      <w:lvlJc w:val="left"/>
      <w:pPr>
        <w:ind w:left="8380" w:hanging="284"/>
      </w:pPr>
      <w:rPr>
        <w:rFonts w:hint="default"/>
        <w:lang w:val="es-ES" w:eastAsia="en-US" w:bidi="ar-SA"/>
      </w:rPr>
    </w:lvl>
    <w:lvl w:ilvl="8" w:tplc="CFA0A896">
      <w:numFmt w:val="bullet"/>
      <w:lvlText w:val="•"/>
      <w:lvlJc w:val="left"/>
      <w:pPr>
        <w:ind w:left="9460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576D391A"/>
    <w:multiLevelType w:val="hybridMultilevel"/>
    <w:tmpl w:val="C3B80154"/>
    <w:lvl w:ilvl="0" w:tplc="221863F4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4158">
    <w:abstractNumId w:val="2"/>
  </w:num>
  <w:num w:numId="2" w16cid:durableId="2019035729">
    <w:abstractNumId w:val="4"/>
  </w:num>
  <w:num w:numId="3" w16cid:durableId="1648361618">
    <w:abstractNumId w:val="7"/>
  </w:num>
  <w:num w:numId="4" w16cid:durableId="1241059280">
    <w:abstractNumId w:val="0"/>
  </w:num>
  <w:num w:numId="5" w16cid:durableId="206259583">
    <w:abstractNumId w:val="1"/>
  </w:num>
  <w:num w:numId="6" w16cid:durableId="1674608012">
    <w:abstractNumId w:val="3"/>
  </w:num>
  <w:num w:numId="7" w16cid:durableId="1751193839">
    <w:abstractNumId w:val="8"/>
  </w:num>
  <w:num w:numId="8" w16cid:durableId="1982270942">
    <w:abstractNumId w:val="5"/>
  </w:num>
  <w:num w:numId="9" w16cid:durableId="711657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26"/>
    <w:rsid w:val="000E451C"/>
    <w:rsid w:val="00170E7C"/>
    <w:rsid w:val="00187B8F"/>
    <w:rsid w:val="001C20FE"/>
    <w:rsid w:val="001F2E07"/>
    <w:rsid w:val="002363FF"/>
    <w:rsid w:val="002B3C6C"/>
    <w:rsid w:val="003373E4"/>
    <w:rsid w:val="00423154"/>
    <w:rsid w:val="0049609B"/>
    <w:rsid w:val="004B7614"/>
    <w:rsid w:val="004D64B8"/>
    <w:rsid w:val="005349BF"/>
    <w:rsid w:val="00565E33"/>
    <w:rsid w:val="0062646F"/>
    <w:rsid w:val="006851DA"/>
    <w:rsid w:val="00771E64"/>
    <w:rsid w:val="007A3578"/>
    <w:rsid w:val="007C4A6C"/>
    <w:rsid w:val="008B1295"/>
    <w:rsid w:val="009D1F45"/>
    <w:rsid w:val="009F177B"/>
    <w:rsid w:val="00CF3380"/>
    <w:rsid w:val="00CF4779"/>
    <w:rsid w:val="00D10C8C"/>
    <w:rsid w:val="00D57F65"/>
    <w:rsid w:val="00DB0631"/>
    <w:rsid w:val="00E34BA1"/>
    <w:rsid w:val="00F00A83"/>
    <w:rsid w:val="00F70F4E"/>
    <w:rsid w:val="00F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07459"/>
  <w15:docId w15:val="{9EC24402-0E17-4226-BEDF-4FCD18A2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539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2354" w:right="28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2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7B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B8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7B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B8F"/>
    <w:rPr>
      <w:rFonts w:ascii="Arial MT" w:eastAsia="Arial MT" w:hAnsi="Arial MT" w:cs="Arial MT"/>
      <w:lang w:val="es-ES"/>
    </w:rPr>
  </w:style>
  <w:style w:type="table" w:styleId="Tablaconcuadrcula6concolores-nfasis5">
    <w:name w:val="Grid Table 6 Colorful Accent 5"/>
    <w:basedOn w:val="Tablanormal"/>
    <w:uiPriority w:val="51"/>
    <w:rsid w:val="001F2E07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laconcuadrcula">
    <w:name w:val="Table Grid"/>
    <w:basedOn w:val="Tablanormal"/>
    <w:uiPriority w:val="39"/>
    <w:rsid w:val="001F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51C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table" w:styleId="Tablaconcuadrcula6concolores-nfasis4">
    <w:name w:val="Grid Table 6 Colorful Accent 4"/>
    <w:basedOn w:val="Tablanormal"/>
    <w:uiPriority w:val="51"/>
    <w:rsid w:val="004D64B8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aconcuadrcula2-nfasis3">
    <w:name w:val="Grid Table 2 Accent 3"/>
    <w:basedOn w:val="Tablanormal"/>
    <w:uiPriority w:val="47"/>
    <w:rsid w:val="004D64B8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aconcuadrcula2-nfasis6">
    <w:name w:val="Grid Table 2 Accent 6"/>
    <w:basedOn w:val="Tablanormal"/>
    <w:uiPriority w:val="47"/>
    <w:rsid w:val="004D64B8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aconcuadrcula3-nfasis2">
    <w:name w:val="Grid Table 3 Accent 2"/>
    <w:basedOn w:val="Tablanormal"/>
    <w:uiPriority w:val="48"/>
    <w:rsid w:val="004D64B8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Tablaconcuadrcula6concolores-nfasis2">
    <w:name w:val="Grid Table 6 Colorful Accent 2"/>
    <w:basedOn w:val="Tablanormal"/>
    <w:uiPriority w:val="51"/>
    <w:rsid w:val="002363FF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C20FE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1C20FE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ladelista1clara-nfasis6">
    <w:name w:val="List Table 1 Light Accent 6"/>
    <w:basedOn w:val="Tablanormal"/>
    <w:uiPriority w:val="46"/>
    <w:rsid w:val="001C20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adelista2-nfasis6">
    <w:name w:val="List Table 2 Accent 6"/>
    <w:basedOn w:val="Tablanormal"/>
    <w:uiPriority w:val="47"/>
    <w:rsid w:val="001C20FE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adelista2">
    <w:name w:val="List Table 2"/>
    <w:basedOn w:val="Tablanormal"/>
    <w:uiPriority w:val="47"/>
    <w:rsid w:val="001C20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Contenidos</dc:creator>
  <cp:lastModifiedBy>Frida Rivera Citalán</cp:lastModifiedBy>
  <cp:revision>2</cp:revision>
  <dcterms:created xsi:type="dcterms:W3CDTF">2024-04-25T20:03:00Z</dcterms:created>
  <dcterms:modified xsi:type="dcterms:W3CDTF">2024-04-25T20:03:00Z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2022-02-28T00:00:00Z</vt:filetime>
  </property>
</Properties>
</file>